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79"/>
        <w:gridCol w:w="1736"/>
        <w:gridCol w:w="2281"/>
        <w:gridCol w:w="3447"/>
      </w:tblGrid>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531275" w:rsidRPr="00531275" w:rsidRDefault="00531275" w:rsidP="00531275">
            <w:pPr>
              <w:spacing w:after="0" w:line="240" w:lineRule="auto"/>
              <w:jc w:val="center"/>
              <w:rPr>
                <w:rFonts w:ascii="Arial" w:eastAsia="Times New Roman" w:hAnsi="Arial" w:cs="Arial"/>
                <w:b/>
                <w:bCs/>
                <w:sz w:val="20"/>
                <w:szCs w:val="20"/>
                <w:lang w:eastAsia="fr-FR"/>
              </w:rPr>
            </w:pPr>
            <w:bookmarkStart w:id="0" w:name="_GoBack" w:colFirst="2" w:colLast="2"/>
            <w:r w:rsidRPr="00531275">
              <w:rPr>
                <w:rFonts w:ascii="Arial" w:eastAsia="Times New Roman" w:hAnsi="Arial" w:cs="Arial"/>
                <w:b/>
                <w:bCs/>
                <w:sz w:val="20"/>
                <w:szCs w:val="20"/>
                <w:lang w:eastAsia="fr-FR"/>
              </w:rPr>
              <w:t>Quelle connaissance en ont les étudiants ?</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531275" w:rsidRPr="00531275" w:rsidRDefault="00531275" w:rsidP="00531275">
            <w:pPr>
              <w:spacing w:after="0" w:line="240" w:lineRule="auto"/>
              <w:jc w:val="center"/>
              <w:rPr>
                <w:rFonts w:ascii="Arial" w:eastAsia="Times New Roman" w:hAnsi="Arial" w:cs="Arial"/>
                <w:b/>
                <w:bCs/>
                <w:sz w:val="20"/>
                <w:szCs w:val="20"/>
                <w:lang w:eastAsia="fr-FR"/>
              </w:rPr>
            </w:pPr>
            <w:r w:rsidRPr="00531275">
              <w:rPr>
                <w:rFonts w:ascii="Arial" w:eastAsia="Times New Roman" w:hAnsi="Arial" w:cs="Arial"/>
                <w:b/>
                <w:bCs/>
                <w:sz w:val="20"/>
                <w:szCs w:val="20"/>
                <w:lang w:eastAsia="fr-FR"/>
              </w:rPr>
              <w:t>Ont-ils déjà utilisé des outils/logiciels spécifiques dans leur scolarité antérieure ?</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531275" w:rsidRPr="00531275" w:rsidRDefault="00531275" w:rsidP="00531275">
            <w:pPr>
              <w:spacing w:after="0" w:line="240" w:lineRule="auto"/>
              <w:jc w:val="center"/>
              <w:rPr>
                <w:rFonts w:ascii="Arial" w:eastAsia="Times New Roman" w:hAnsi="Arial" w:cs="Arial"/>
                <w:b/>
                <w:bCs/>
                <w:sz w:val="20"/>
                <w:szCs w:val="20"/>
                <w:lang w:eastAsia="fr-FR"/>
              </w:rPr>
            </w:pPr>
            <w:r w:rsidRPr="00531275">
              <w:rPr>
                <w:rFonts w:ascii="Arial" w:eastAsia="Times New Roman" w:hAnsi="Arial" w:cs="Arial"/>
                <w:b/>
                <w:bCs/>
                <w:sz w:val="20"/>
                <w:szCs w:val="20"/>
                <w:lang w:eastAsia="fr-FR"/>
              </w:rPr>
              <w:t>Quels outils peuvent être utiles et adaptés à l’université pour quels usages ?</w:t>
            </w:r>
          </w:p>
        </w:tc>
        <w:tc>
          <w:tcPr>
            <w:tcW w:w="3447"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531275" w:rsidRPr="00531275" w:rsidRDefault="00531275" w:rsidP="00531275">
            <w:pPr>
              <w:spacing w:after="0" w:line="240" w:lineRule="auto"/>
              <w:jc w:val="center"/>
              <w:rPr>
                <w:rFonts w:ascii="Arial" w:eastAsia="Times New Roman" w:hAnsi="Arial" w:cs="Arial"/>
                <w:b/>
                <w:bCs/>
                <w:sz w:val="20"/>
                <w:szCs w:val="20"/>
                <w:lang w:eastAsia="fr-FR"/>
              </w:rPr>
            </w:pPr>
            <w:r w:rsidRPr="00531275">
              <w:rPr>
                <w:rFonts w:ascii="Arial" w:eastAsia="Times New Roman" w:hAnsi="Arial" w:cs="Arial"/>
                <w:b/>
                <w:bCs/>
                <w:sz w:val="20"/>
                <w:szCs w:val="20"/>
                <w:lang w:eastAsia="fr-FR"/>
              </w:rPr>
              <w:t>La stru</w:t>
            </w:r>
            <w:r w:rsidR="00F21331">
              <w:rPr>
                <w:rFonts w:ascii="Arial" w:eastAsia="Times New Roman" w:hAnsi="Arial" w:cs="Arial"/>
                <w:b/>
                <w:bCs/>
                <w:sz w:val="20"/>
                <w:szCs w:val="20"/>
                <w:lang w:eastAsia="fr-FR"/>
              </w:rPr>
              <w:t>c</w:t>
            </w:r>
            <w:r w:rsidRPr="00531275">
              <w:rPr>
                <w:rFonts w:ascii="Arial" w:eastAsia="Times New Roman" w:hAnsi="Arial" w:cs="Arial"/>
                <w:b/>
                <w:bCs/>
                <w:sz w:val="20"/>
                <w:szCs w:val="20"/>
                <w:lang w:eastAsia="fr-FR"/>
              </w:rPr>
              <w:t xml:space="preserve">ture handicap </w:t>
            </w:r>
            <w:r w:rsidR="00F21331" w:rsidRPr="00531275">
              <w:rPr>
                <w:rFonts w:ascii="Arial" w:eastAsia="Times New Roman" w:hAnsi="Arial" w:cs="Arial"/>
                <w:b/>
                <w:bCs/>
                <w:sz w:val="20"/>
                <w:szCs w:val="20"/>
                <w:lang w:eastAsia="fr-FR"/>
              </w:rPr>
              <w:t>prête-t</w:t>
            </w:r>
            <w:r w:rsidRPr="00531275">
              <w:rPr>
                <w:rFonts w:ascii="Arial" w:eastAsia="Times New Roman" w:hAnsi="Arial" w:cs="Arial"/>
                <w:b/>
                <w:bCs/>
                <w:sz w:val="20"/>
                <w:szCs w:val="20"/>
                <w:lang w:eastAsia="fr-FR"/>
              </w:rPr>
              <w:t>-elle des logiciels ? Si oui, lesquels et quels sont les retours des utilisateurs ?</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Aucune... vous connaissez des </w:t>
            </w:r>
            <w:proofErr w:type="spellStart"/>
            <w:r w:rsidRPr="00531275">
              <w:rPr>
                <w:rFonts w:ascii="Arial" w:eastAsia="Times New Roman" w:hAnsi="Arial" w:cs="Arial"/>
                <w:sz w:val="20"/>
                <w:szCs w:val="20"/>
                <w:lang w:eastAsia="fr-FR"/>
              </w:rPr>
              <w:t>diants-diants</w:t>
            </w:r>
            <w:proofErr w:type="spellEnd"/>
            <w:r w:rsidRPr="00531275">
              <w:rPr>
                <w:rFonts w:ascii="Arial" w:eastAsia="Times New Roman" w:hAnsi="Arial" w:cs="Arial"/>
                <w:sz w:val="20"/>
                <w:szCs w:val="20"/>
                <w:lang w:eastAsia="fr-FR"/>
              </w:rPr>
              <w:t xml:space="preserve"> qui ont des connaissances vous?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roofErr w:type="spellStart"/>
            <w:r w:rsidRPr="00531275">
              <w:rPr>
                <w:rFonts w:ascii="Arial" w:eastAsia="Times New Roman" w:hAnsi="Arial" w:cs="Arial"/>
                <w:sz w:val="20"/>
                <w:szCs w:val="20"/>
                <w:lang w:eastAsia="fr-FR"/>
              </w:rPr>
              <w:t>p'tet</w:t>
            </w:r>
            <w:proofErr w:type="spellEnd"/>
            <w:r w:rsidRPr="00531275">
              <w:rPr>
                <w:rFonts w:ascii="Arial" w:eastAsia="Times New Roman" w:hAnsi="Arial" w:cs="Arial"/>
                <w:sz w:val="20"/>
                <w:szCs w:val="20"/>
                <w:lang w:eastAsia="fr-FR"/>
              </w:rPr>
              <w:t xml:space="preserve"> bin qu'oui, </w:t>
            </w:r>
            <w:proofErr w:type="spellStart"/>
            <w:r w:rsidRPr="00531275">
              <w:rPr>
                <w:rFonts w:ascii="Arial" w:eastAsia="Times New Roman" w:hAnsi="Arial" w:cs="Arial"/>
                <w:sz w:val="20"/>
                <w:szCs w:val="20"/>
                <w:lang w:eastAsia="fr-FR"/>
              </w:rPr>
              <w:t>p'tet</w:t>
            </w:r>
            <w:proofErr w:type="spellEnd"/>
            <w:r w:rsidRPr="00531275">
              <w:rPr>
                <w:rFonts w:ascii="Arial" w:eastAsia="Times New Roman" w:hAnsi="Arial" w:cs="Arial"/>
                <w:sz w:val="20"/>
                <w:szCs w:val="20"/>
                <w:lang w:eastAsia="fr-FR"/>
              </w:rPr>
              <w:t xml:space="preserve"> bin qu'non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Un pelle (pour creuser la tombe de l'université)</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je préfère ne pas répondre... ;-)</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Quasi aucune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Rarement. Si oui : Antidote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Antidote, Word </w:t>
            </w:r>
            <w:proofErr w:type="spellStart"/>
            <w:r w:rsidRPr="00531275">
              <w:rPr>
                <w:rFonts w:ascii="Arial" w:eastAsia="Times New Roman" w:hAnsi="Arial" w:cs="Arial"/>
                <w:sz w:val="20"/>
                <w:szCs w:val="20"/>
                <w:lang w:eastAsia="fr-FR"/>
              </w:rPr>
              <w:t>Speak</w:t>
            </w:r>
            <w:proofErr w:type="spellEnd"/>
            <w:r w:rsidRPr="00531275">
              <w:rPr>
                <w:rFonts w:ascii="Arial" w:eastAsia="Times New Roman" w:hAnsi="Arial" w:cs="Arial"/>
                <w:sz w:val="20"/>
                <w:szCs w:val="20"/>
                <w:lang w:eastAsia="fr-FR"/>
              </w:rPr>
              <w:t xml:space="preserve">, Dragon, </w:t>
            </w:r>
            <w:proofErr w:type="spellStart"/>
            <w:r w:rsidRPr="00531275">
              <w:rPr>
                <w:rFonts w:ascii="Arial" w:eastAsia="Times New Roman" w:hAnsi="Arial" w:cs="Arial"/>
                <w:sz w:val="20"/>
                <w:szCs w:val="20"/>
                <w:lang w:eastAsia="fr-FR"/>
              </w:rPr>
              <w:t>Médialexie</w:t>
            </w:r>
            <w:proofErr w:type="spellEnd"/>
            <w:r w:rsidRPr="00531275">
              <w:rPr>
                <w:rFonts w:ascii="Arial" w:eastAsia="Times New Roman" w:hAnsi="Arial" w:cs="Arial"/>
                <w:sz w:val="20"/>
                <w:szCs w:val="20"/>
                <w:lang w:eastAsia="fr-FR"/>
              </w:rPr>
              <w:t>, cartes mentales :</w:t>
            </w:r>
            <w:r w:rsidRPr="00531275">
              <w:rPr>
                <w:rFonts w:ascii="Arial" w:eastAsia="Times New Roman" w:hAnsi="Arial" w:cs="Arial"/>
                <w:sz w:val="20"/>
                <w:szCs w:val="20"/>
                <w:lang w:eastAsia="fr-FR"/>
              </w:rPr>
              <w:br/>
            </w:r>
            <w:r w:rsidRPr="00531275">
              <w:rPr>
                <w:rFonts w:ascii="Arial" w:eastAsia="Times New Roman" w:hAnsi="Arial" w:cs="Arial"/>
                <w:sz w:val="20"/>
                <w:szCs w:val="20"/>
                <w:lang w:eastAsia="fr-FR"/>
              </w:rPr>
              <w:br/>
              <w:t>limiter les fautes d'orthographe, rédiger plus rapidement avec le moins de fautes possibles, structurer sa pensée.</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Oui : Antidote</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Bilan proposé à tous en milieu de premier semestre avec si besoin formation aux outils dont ils ont besoin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Pour une très petite minorité oui, mais ce chiffre augmente cependant au fil des ans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24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Les bilans que nous faisons réaliser par un spécialiste en MPA sont individualisés. Il propose en priorité des logiciels et appli en open source dont les préconisations différents selon la nature des difficultés de l’étudiant, son équipement informatique et les besoins de la discipline.</w:t>
            </w:r>
            <w:r w:rsidRPr="00531275">
              <w:rPr>
                <w:rFonts w:ascii="Arial" w:eastAsia="Times New Roman" w:hAnsi="Arial" w:cs="Arial"/>
                <w:sz w:val="20"/>
                <w:szCs w:val="20"/>
                <w:lang w:eastAsia="fr-FR"/>
              </w:rPr>
              <w:br/>
              <w:t>Quelques exemples :</w:t>
            </w:r>
            <w:r w:rsidRPr="00531275">
              <w:rPr>
                <w:rFonts w:ascii="Arial" w:eastAsia="Times New Roman" w:hAnsi="Arial" w:cs="Arial"/>
                <w:sz w:val="20"/>
                <w:szCs w:val="20"/>
                <w:lang w:eastAsia="fr-FR"/>
              </w:rPr>
              <w:br/>
              <w:t>- adaptation de la couleur de l’</w:t>
            </w:r>
            <w:proofErr w:type="spellStart"/>
            <w:r w:rsidRPr="00531275">
              <w:rPr>
                <w:rFonts w:ascii="Arial" w:eastAsia="Times New Roman" w:hAnsi="Arial" w:cs="Arial"/>
                <w:sz w:val="20"/>
                <w:szCs w:val="20"/>
                <w:lang w:eastAsia="fr-FR"/>
              </w:rPr>
              <w:t>arrière plan</w:t>
            </w:r>
            <w:proofErr w:type="spellEnd"/>
            <w:r w:rsidRPr="00531275">
              <w:rPr>
                <w:rFonts w:ascii="Arial" w:eastAsia="Times New Roman" w:hAnsi="Arial" w:cs="Arial"/>
                <w:sz w:val="20"/>
                <w:szCs w:val="20"/>
                <w:lang w:eastAsia="fr-FR"/>
              </w:rPr>
              <w:t xml:space="preserve"> et des caractères, la police, l'espacement des caractère, l'espacement des lignes</w:t>
            </w:r>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Balabolka</w:t>
            </w:r>
            <w:proofErr w:type="spellEnd"/>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VoxOO</w:t>
            </w:r>
            <w:proofErr w:type="spellEnd"/>
            <w:r w:rsidRPr="00531275">
              <w:rPr>
                <w:rFonts w:ascii="Arial" w:eastAsia="Times New Roman" w:hAnsi="Arial" w:cs="Arial"/>
                <w:sz w:val="20"/>
                <w:szCs w:val="20"/>
                <w:lang w:eastAsia="fr-FR"/>
              </w:rPr>
              <w:br/>
              <w:t>- Firefox vox</w:t>
            </w:r>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Xmind</w:t>
            </w:r>
            <w:proofErr w:type="spellEnd"/>
            <w:r w:rsidRPr="00531275">
              <w:rPr>
                <w:rFonts w:ascii="Arial" w:eastAsia="Times New Roman" w:hAnsi="Arial" w:cs="Arial"/>
                <w:sz w:val="20"/>
                <w:szCs w:val="20"/>
                <w:lang w:eastAsia="fr-FR"/>
              </w:rPr>
              <w:br/>
              <w:t>- Notepad++</w:t>
            </w:r>
            <w:r w:rsidRPr="00531275">
              <w:rPr>
                <w:rFonts w:ascii="Arial" w:eastAsia="Times New Roman" w:hAnsi="Arial" w:cs="Arial"/>
                <w:sz w:val="20"/>
                <w:szCs w:val="20"/>
                <w:lang w:eastAsia="fr-FR"/>
              </w:rPr>
              <w:br/>
              <w:t>- DICOM</w:t>
            </w:r>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ApprentiClavier</w:t>
            </w:r>
            <w:proofErr w:type="spellEnd"/>
            <w:r w:rsidRPr="00531275">
              <w:rPr>
                <w:rFonts w:ascii="Arial" w:eastAsia="Times New Roman" w:hAnsi="Arial" w:cs="Arial"/>
                <w:sz w:val="20"/>
                <w:szCs w:val="20"/>
                <w:lang w:eastAsia="fr-FR"/>
              </w:rPr>
              <w:br/>
              <w:t>- Cordial ou Antidote (non libre)</w:t>
            </w:r>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Géogébra</w:t>
            </w:r>
            <w:proofErr w:type="spellEnd"/>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CarMetal</w:t>
            </w:r>
            <w:proofErr w:type="spellEnd"/>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Snotes</w:t>
            </w:r>
            <w:proofErr w:type="spellEnd"/>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Polaris</w:t>
            </w:r>
            <w:proofErr w:type="spellEnd"/>
            <w:r w:rsidRPr="00531275">
              <w:rPr>
                <w:rFonts w:ascii="Arial" w:eastAsia="Times New Roman" w:hAnsi="Arial" w:cs="Arial"/>
                <w:sz w:val="20"/>
                <w:szCs w:val="20"/>
                <w:lang w:eastAsia="fr-FR"/>
              </w:rPr>
              <w:t xml:space="preserve"> Office</w:t>
            </w:r>
            <w:r w:rsidRPr="00531275">
              <w:rPr>
                <w:rFonts w:ascii="Arial" w:eastAsia="Times New Roman" w:hAnsi="Arial" w:cs="Arial"/>
                <w:sz w:val="20"/>
                <w:szCs w:val="20"/>
                <w:lang w:eastAsia="fr-FR"/>
              </w:rPr>
              <w:br/>
              <w:t>- Souris scanner</w:t>
            </w:r>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Dspeech</w:t>
            </w:r>
            <w:proofErr w:type="spellEnd"/>
            <w:r w:rsidRPr="00531275">
              <w:rPr>
                <w:rFonts w:ascii="Arial" w:eastAsia="Times New Roman" w:hAnsi="Arial" w:cs="Arial"/>
                <w:sz w:val="20"/>
                <w:szCs w:val="20"/>
                <w:lang w:eastAsia="fr-FR"/>
              </w:rPr>
              <w:br/>
              <w:t xml:space="preserve">- </w:t>
            </w:r>
            <w:proofErr w:type="spellStart"/>
            <w:r w:rsidRPr="00531275">
              <w:rPr>
                <w:rFonts w:ascii="Arial" w:eastAsia="Times New Roman" w:hAnsi="Arial" w:cs="Arial"/>
                <w:sz w:val="20"/>
                <w:szCs w:val="20"/>
                <w:lang w:eastAsia="fr-FR"/>
              </w:rPr>
              <w:t>Etc</w:t>
            </w:r>
            <w:proofErr w:type="spellEnd"/>
            <w:r w:rsidRPr="00531275">
              <w:rPr>
                <w:rFonts w:ascii="Arial" w:eastAsia="Times New Roman" w:hAnsi="Arial" w:cs="Arial"/>
                <w:sz w:val="20"/>
                <w:szCs w:val="20"/>
                <w:lang w:eastAsia="fr-FR"/>
              </w:rPr>
              <w:t xml:space="preserve"> ...</w:t>
            </w:r>
            <w:r w:rsidRPr="00531275">
              <w:rPr>
                <w:rFonts w:ascii="Arial" w:eastAsia="Times New Roman" w:hAnsi="Arial" w:cs="Arial"/>
                <w:sz w:val="20"/>
                <w:szCs w:val="20"/>
                <w:lang w:eastAsia="fr-FR"/>
              </w:rPr>
              <w:br/>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Il y a quelques années : stylos numériques (bien en filière littéraire mais désormais obsolète)</w:t>
            </w:r>
            <w:r w:rsidRPr="00531275">
              <w:rPr>
                <w:rFonts w:ascii="Arial" w:eastAsia="Times New Roman" w:hAnsi="Arial" w:cs="Arial"/>
                <w:sz w:val="20"/>
                <w:szCs w:val="20"/>
                <w:lang w:eastAsia="fr-FR"/>
              </w:rPr>
              <w:br/>
            </w:r>
            <w:proofErr w:type="spellStart"/>
            <w:r w:rsidRPr="00531275">
              <w:rPr>
                <w:rFonts w:ascii="Arial" w:eastAsia="Times New Roman" w:hAnsi="Arial" w:cs="Arial"/>
                <w:sz w:val="20"/>
                <w:szCs w:val="20"/>
                <w:lang w:eastAsia="fr-FR"/>
              </w:rPr>
              <w:t>Medialexie</w:t>
            </w:r>
            <w:proofErr w:type="spellEnd"/>
            <w:r w:rsidRPr="00531275">
              <w:rPr>
                <w:rFonts w:ascii="Arial" w:eastAsia="Times New Roman" w:hAnsi="Arial" w:cs="Arial"/>
                <w:sz w:val="20"/>
                <w:szCs w:val="20"/>
                <w:lang w:eastAsia="fr-FR"/>
              </w:rPr>
              <w:t xml:space="preserve"> : trop complexe</w:t>
            </w:r>
            <w:r w:rsidRPr="00531275">
              <w:rPr>
                <w:rFonts w:ascii="Arial" w:eastAsia="Times New Roman" w:hAnsi="Arial" w:cs="Arial"/>
                <w:sz w:val="20"/>
                <w:szCs w:val="20"/>
                <w:lang w:eastAsia="fr-FR"/>
              </w:rPr>
              <w:br/>
              <w:t>Tablette numérique : en développement (cela permet aux étudiants de tester avant un éventuel achat, très bonne dictée vocale dû la conception des tablettes/smartphones pour un usage nomade + mise en pratique des appli recommandées lors du bilan avec notre spécialiste en MPA)</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Presque tous les </w:t>
            </w:r>
            <w:r w:rsidRPr="00531275">
              <w:rPr>
                <w:rFonts w:ascii="Arial" w:eastAsia="Times New Roman" w:hAnsi="Arial" w:cs="Arial"/>
                <w:sz w:val="20"/>
                <w:szCs w:val="20"/>
                <w:lang w:eastAsia="fr-FR"/>
              </w:rPr>
              <w:lastRenderedPageBreak/>
              <w:t>étudiants ont bénéficié de MAP pendant leurs années de lycée, ceux-ci savent utiliser leurs matériels (il s’agit d'ordinateurs avec correcteur d'orthographe et d logiciel de reconnaissance vocale).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oui au lycée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Nous prêtons des ordinateurs pour la </w:t>
            </w:r>
            <w:r w:rsidRPr="00531275">
              <w:rPr>
                <w:rFonts w:ascii="Arial" w:eastAsia="Times New Roman" w:hAnsi="Arial" w:cs="Arial"/>
                <w:sz w:val="20"/>
                <w:szCs w:val="20"/>
                <w:lang w:eastAsia="fr-FR"/>
              </w:rPr>
              <w:lastRenderedPageBreak/>
              <w:t xml:space="preserve">prise de note pendant les cours. Les étudiants </w:t>
            </w:r>
            <w:proofErr w:type="spellStart"/>
            <w:r w:rsidRPr="00531275">
              <w:rPr>
                <w:rFonts w:ascii="Arial" w:eastAsia="Times New Roman" w:hAnsi="Arial" w:cs="Arial"/>
                <w:sz w:val="20"/>
                <w:szCs w:val="20"/>
                <w:lang w:eastAsia="fr-FR"/>
              </w:rPr>
              <w:t>dys</w:t>
            </w:r>
            <w:proofErr w:type="spellEnd"/>
            <w:r w:rsidRPr="00531275">
              <w:rPr>
                <w:rFonts w:ascii="Arial" w:eastAsia="Times New Roman" w:hAnsi="Arial" w:cs="Arial"/>
                <w:sz w:val="20"/>
                <w:szCs w:val="20"/>
                <w:lang w:eastAsia="fr-FR"/>
              </w:rPr>
              <w:t xml:space="preserve"> utilisent des logiciels spécifiques prêtés par la Mission handicap pour passer leur examen (ex </w:t>
            </w:r>
            <w:proofErr w:type="spellStart"/>
            <w:r w:rsidRPr="00531275">
              <w:rPr>
                <w:rFonts w:ascii="Arial" w:eastAsia="Times New Roman" w:hAnsi="Arial" w:cs="Arial"/>
                <w:sz w:val="20"/>
                <w:szCs w:val="20"/>
                <w:lang w:eastAsia="fr-FR"/>
              </w:rPr>
              <w:t>andidote</w:t>
            </w:r>
            <w:proofErr w:type="spellEnd"/>
            <w:r w:rsidRPr="00531275">
              <w:rPr>
                <w:rFonts w:ascii="Arial" w:eastAsia="Times New Roman" w:hAnsi="Arial" w:cs="Arial"/>
                <w:sz w:val="20"/>
                <w:szCs w:val="20"/>
                <w:lang w:eastAsia="fr-FR"/>
              </w:rPr>
              <w:t>, logiciel de reconnaissance vocale)</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Cela dépend des étudiants.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Oui, l'un d'entre eux utilisait le logiciel Antidote et l'utilise toujours. Certains utilisent aussi Dragon.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Antidote</w:t>
            </w:r>
            <w:r w:rsidRPr="00531275">
              <w:rPr>
                <w:rFonts w:ascii="Arial" w:eastAsia="Times New Roman" w:hAnsi="Arial" w:cs="Arial"/>
                <w:sz w:val="20"/>
                <w:szCs w:val="20"/>
                <w:lang w:eastAsia="fr-FR"/>
              </w:rPr>
              <w:br/>
            </w:r>
            <w:proofErr w:type="spellStart"/>
            <w:r w:rsidRPr="00531275">
              <w:rPr>
                <w:rFonts w:ascii="Arial" w:eastAsia="Times New Roman" w:hAnsi="Arial" w:cs="Arial"/>
                <w:sz w:val="20"/>
                <w:szCs w:val="20"/>
                <w:lang w:eastAsia="fr-FR"/>
              </w:rPr>
              <w:t>Medialexie</w:t>
            </w:r>
            <w:proofErr w:type="spellEnd"/>
            <w:r w:rsidRPr="00531275">
              <w:rPr>
                <w:rFonts w:ascii="Arial" w:eastAsia="Times New Roman" w:hAnsi="Arial" w:cs="Arial"/>
                <w:sz w:val="20"/>
                <w:szCs w:val="20"/>
                <w:lang w:eastAsia="fr-FR"/>
              </w:rPr>
              <w:br/>
              <w:t>Dragon</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Oui, </w:t>
            </w:r>
            <w:proofErr w:type="spellStart"/>
            <w:r w:rsidRPr="00531275">
              <w:rPr>
                <w:rFonts w:ascii="Arial" w:eastAsia="Times New Roman" w:hAnsi="Arial" w:cs="Arial"/>
                <w:sz w:val="20"/>
                <w:szCs w:val="20"/>
                <w:lang w:eastAsia="fr-FR"/>
              </w:rPr>
              <w:t>Medialexie</w:t>
            </w:r>
            <w:proofErr w:type="spellEnd"/>
            <w:r w:rsidRPr="00531275">
              <w:rPr>
                <w:rFonts w:ascii="Arial" w:eastAsia="Times New Roman" w:hAnsi="Arial" w:cs="Arial"/>
                <w:sz w:val="20"/>
                <w:szCs w:val="20"/>
                <w:lang w:eastAsia="fr-FR"/>
              </w:rPr>
              <w:t xml:space="preserve">, Dragon. </w:t>
            </w:r>
            <w:proofErr w:type="spellStart"/>
            <w:r w:rsidRPr="00531275">
              <w:rPr>
                <w:rFonts w:ascii="Arial" w:eastAsia="Times New Roman" w:hAnsi="Arial" w:cs="Arial"/>
                <w:sz w:val="20"/>
                <w:szCs w:val="20"/>
                <w:lang w:eastAsia="fr-FR"/>
              </w:rPr>
              <w:t>Medialexie</w:t>
            </w:r>
            <w:proofErr w:type="spellEnd"/>
            <w:r w:rsidRPr="00531275">
              <w:rPr>
                <w:rFonts w:ascii="Arial" w:eastAsia="Times New Roman" w:hAnsi="Arial" w:cs="Arial"/>
                <w:sz w:val="20"/>
                <w:szCs w:val="20"/>
                <w:lang w:eastAsia="fr-FR"/>
              </w:rPr>
              <w:t xml:space="preserve"> est peu utilisé, car assez complexe, mais Dragon fonctionne bien.</w:t>
            </w:r>
            <w:r w:rsidRPr="00531275">
              <w:rPr>
                <w:rFonts w:ascii="Arial" w:eastAsia="Times New Roman" w:hAnsi="Arial" w:cs="Arial"/>
                <w:sz w:val="20"/>
                <w:szCs w:val="20"/>
                <w:lang w:eastAsia="fr-FR"/>
              </w:rPr>
              <w:br/>
              <w:t>Antidote n'est pour l'instant pas proposé par le Relais, mais cela est en cours de réflexion.</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pour les dyslexies lourdes, les étudiants ont déjà </w:t>
            </w:r>
            <w:proofErr w:type="spellStart"/>
            <w:r w:rsidRPr="00531275">
              <w:rPr>
                <w:rFonts w:ascii="Arial" w:eastAsia="Times New Roman" w:hAnsi="Arial" w:cs="Arial"/>
                <w:sz w:val="20"/>
                <w:szCs w:val="20"/>
                <w:lang w:eastAsia="fr-FR"/>
              </w:rPr>
              <w:t>béneficié</w:t>
            </w:r>
            <w:proofErr w:type="spellEnd"/>
            <w:r w:rsidRPr="00531275">
              <w:rPr>
                <w:rFonts w:ascii="Arial" w:eastAsia="Times New Roman" w:hAnsi="Arial" w:cs="Arial"/>
                <w:sz w:val="20"/>
                <w:szCs w:val="20"/>
                <w:lang w:eastAsia="fr-FR"/>
              </w:rPr>
              <w:t xml:space="preserve"> d'aides techniques dans le secondaire comme un pc </w:t>
            </w:r>
            <w:proofErr w:type="spellStart"/>
            <w:r w:rsidRPr="00531275">
              <w:rPr>
                <w:rFonts w:ascii="Arial" w:eastAsia="Times New Roman" w:hAnsi="Arial" w:cs="Arial"/>
                <w:sz w:val="20"/>
                <w:szCs w:val="20"/>
                <w:lang w:eastAsia="fr-FR"/>
              </w:rPr>
              <w:t>protable</w:t>
            </w:r>
            <w:proofErr w:type="spellEnd"/>
            <w:r w:rsidRPr="00531275">
              <w:rPr>
                <w:rFonts w:ascii="Arial" w:eastAsia="Times New Roman" w:hAnsi="Arial" w:cs="Arial"/>
                <w:sz w:val="20"/>
                <w:szCs w:val="20"/>
                <w:lang w:eastAsia="fr-FR"/>
              </w:rPr>
              <w:t>, logiciel adapté...</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oui. matériel </w:t>
            </w:r>
            <w:proofErr w:type="spellStart"/>
            <w:r w:rsidRPr="00531275">
              <w:rPr>
                <w:rFonts w:ascii="Arial" w:eastAsia="Times New Roman" w:hAnsi="Arial" w:cs="Arial"/>
                <w:sz w:val="20"/>
                <w:szCs w:val="20"/>
                <w:lang w:eastAsia="fr-FR"/>
              </w:rPr>
              <w:t>prété</w:t>
            </w:r>
            <w:proofErr w:type="spellEnd"/>
            <w:r w:rsidRPr="00531275">
              <w:rPr>
                <w:rFonts w:ascii="Arial" w:eastAsia="Times New Roman" w:hAnsi="Arial" w:cs="Arial"/>
                <w:sz w:val="20"/>
                <w:szCs w:val="20"/>
                <w:lang w:eastAsia="fr-FR"/>
              </w:rPr>
              <w:t xml:space="preserve"> par le rectorat jusqu'à la terminale. </w:t>
            </w:r>
            <w:proofErr w:type="spellStart"/>
            <w:r w:rsidRPr="00531275">
              <w:rPr>
                <w:rFonts w:ascii="Arial" w:eastAsia="Times New Roman" w:hAnsi="Arial" w:cs="Arial"/>
                <w:sz w:val="20"/>
                <w:szCs w:val="20"/>
                <w:lang w:eastAsia="fr-FR"/>
              </w:rPr>
              <w:t>speakback</w:t>
            </w:r>
            <w:proofErr w:type="spellEnd"/>
            <w:r w:rsidRPr="00531275">
              <w:rPr>
                <w:rFonts w:ascii="Arial" w:eastAsia="Times New Roman" w:hAnsi="Arial" w:cs="Arial"/>
                <w:sz w:val="20"/>
                <w:szCs w:val="20"/>
                <w:lang w:eastAsia="fr-FR"/>
              </w:rPr>
              <w:t>+ antidote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roofErr w:type="spellStart"/>
            <w:r w:rsidRPr="00531275">
              <w:rPr>
                <w:rFonts w:ascii="Arial" w:eastAsia="Times New Roman" w:hAnsi="Arial" w:cs="Arial"/>
                <w:sz w:val="20"/>
                <w:szCs w:val="20"/>
                <w:lang w:eastAsia="fr-FR"/>
              </w:rPr>
              <w:t>pret</w:t>
            </w:r>
            <w:proofErr w:type="spellEnd"/>
            <w:r w:rsidRPr="00531275">
              <w:rPr>
                <w:rFonts w:ascii="Arial" w:eastAsia="Times New Roman" w:hAnsi="Arial" w:cs="Arial"/>
                <w:sz w:val="20"/>
                <w:szCs w:val="20"/>
                <w:lang w:eastAsia="fr-FR"/>
              </w:rPr>
              <w:t xml:space="preserve"> PC Portable,</w:t>
            </w:r>
            <w:r w:rsidRPr="00531275">
              <w:rPr>
                <w:rFonts w:ascii="Arial" w:eastAsia="Times New Roman" w:hAnsi="Arial" w:cs="Arial"/>
                <w:sz w:val="20"/>
                <w:szCs w:val="20"/>
                <w:lang w:eastAsia="fr-FR"/>
              </w:rPr>
              <w:br/>
              <w:t>logiciels gratuit de correcteur d'orthographe</w:t>
            </w:r>
            <w:r w:rsidRPr="00531275">
              <w:rPr>
                <w:rFonts w:ascii="Arial" w:eastAsia="Times New Roman" w:hAnsi="Arial" w:cs="Arial"/>
                <w:sz w:val="20"/>
                <w:szCs w:val="20"/>
                <w:lang w:eastAsia="fr-FR"/>
              </w:rPr>
              <w:br/>
              <w:t>synthèse vocale</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oui, le logiciel dragon.</w:t>
            </w:r>
            <w:r w:rsidRPr="00531275">
              <w:rPr>
                <w:rFonts w:ascii="Arial" w:eastAsia="Times New Roman" w:hAnsi="Arial" w:cs="Arial"/>
                <w:sz w:val="20"/>
                <w:szCs w:val="20"/>
                <w:lang w:eastAsia="fr-FR"/>
              </w:rPr>
              <w:br/>
              <w:t>ce logiciel nécessite un apprentissage un peu long. Par contre, une fois maitrisée par l'étudiant, cette aide est très bénéfique.</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A l'heure actuelle, la majorité des étudiants qui arrivent chez nous ne connaissent pas le matériel pédagogique adapté (pas d'utilisation dans le secondaire).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Pour la majorité, non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Des logiciels spécifiques pour les examens et la rédaction en générale</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La structure handicap ne prête actuellement pas de logiciels. </w:t>
            </w:r>
            <w:r w:rsidRPr="00531275">
              <w:rPr>
                <w:rFonts w:ascii="Arial" w:eastAsia="Times New Roman" w:hAnsi="Arial" w:cs="Arial"/>
                <w:sz w:val="20"/>
                <w:szCs w:val="20"/>
                <w:lang w:eastAsia="fr-FR"/>
              </w:rPr>
              <w:br/>
              <w:t xml:space="preserve">Un test avec le logiciel </w:t>
            </w:r>
            <w:proofErr w:type="spellStart"/>
            <w:r w:rsidRPr="00531275">
              <w:rPr>
                <w:rFonts w:ascii="Arial" w:eastAsia="Times New Roman" w:hAnsi="Arial" w:cs="Arial"/>
                <w:sz w:val="20"/>
                <w:szCs w:val="20"/>
                <w:lang w:eastAsia="fr-FR"/>
              </w:rPr>
              <w:t>Wody</w:t>
            </w:r>
            <w:proofErr w:type="spellEnd"/>
            <w:r w:rsidRPr="00531275">
              <w:rPr>
                <w:rFonts w:ascii="Arial" w:eastAsia="Times New Roman" w:hAnsi="Arial" w:cs="Arial"/>
                <w:sz w:val="20"/>
                <w:szCs w:val="20"/>
                <w:lang w:eastAsia="fr-FR"/>
              </w:rPr>
              <w:t xml:space="preserve"> a été effectué cette année par un étudiant mais cela n'a pas été concluant pour lui. </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très peu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certains oui</w:t>
            </w:r>
            <w:r w:rsidRPr="00531275">
              <w:rPr>
                <w:rFonts w:ascii="Arial" w:eastAsia="Times New Roman" w:hAnsi="Arial" w:cs="Arial"/>
                <w:sz w:val="20"/>
                <w:szCs w:val="20"/>
                <w:lang w:eastAsia="fr-FR"/>
              </w:rPr>
              <w:br/>
              <w:t>pour la plupart ils découvrent via la structure handicap les logiciels existants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c'est difficile à déterminer à l'avance, puisque les outils s'imposent selon les besoins de l'étudiant.</w:t>
            </w:r>
            <w:r w:rsidRPr="00531275">
              <w:rPr>
                <w:rFonts w:ascii="Arial" w:eastAsia="Times New Roman" w:hAnsi="Arial" w:cs="Arial"/>
                <w:sz w:val="20"/>
                <w:szCs w:val="20"/>
                <w:lang w:eastAsia="fr-FR"/>
              </w:rPr>
              <w:br/>
              <w:t>On peut imaginer les logiciels de reconnaissance vocale, ou de correction d'orthographe</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les étudiants ont souvent leur logiciel déjà intégré dans l'ordinateur, l'université équipe un ordinateur neutre les examens. Sinon, certains préfèrent un enregistreur, </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val="en-US" w:eastAsia="fr-FR"/>
              </w:rPr>
            </w:pPr>
            <w:r w:rsidRPr="00531275">
              <w:rPr>
                <w:rFonts w:ascii="Arial" w:eastAsia="Times New Roman" w:hAnsi="Arial" w:cs="Arial"/>
                <w:sz w:val="20"/>
                <w:szCs w:val="20"/>
                <w:lang w:val="en-US" w:eastAsia="fr-FR"/>
              </w:rPr>
              <w:t>ordinateur</w:t>
            </w:r>
            <w:r w:rsidRPr="00531275">
              <w:rPr>
                <w:rFonts w:ascii="Arial" w:eastAsia="Times New Roman" w:hAnsi="Arial" w:cs="Arial"/>
                <w:sz w:val="20"/>
                <w:szCs w:val="20"/>
                <w:lang w:val="en-US" w:eastAsia="fr-FR"/>
              </w:rPr>
              <w:br/>
              <w:t>logiciel : DRAGON SPEAKING medialexie Eyeshool</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val="en-US" w:eastAsia="fr-FR"/>
              </w:rPr>
            </w:pP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oui</w:t>
            </w:r>
            <w:r w:rsidRPr="00531275">
              <w:rPr>
                <w:rFonts w:ascii="Arial" w:eastAsia="Times New Roman" w:hAnsi="Arial" w:cs="Arial"/>
                <w:sz w:val="20"/>
                <w:szCs w:val="20"/>
                <w:lang w:eastAsia="fr-FR"/>
              </w:rPr>
              <w:br/>
              <w:t xml:space="preserve">DRAGON NATURALLY </w:t>
            </w:r>
            <w:r w:rsidRPr="00531275">
              <w:rPr>
                <w:rFonts w:ascii="Arial" w:eastAsia="Times New Roman" w:hAnsi="Arial" w:cs="Arial"/>
                <w:sz w:val="20"/>
                <w:szCs w:val="20"/>
                <w:lang w:eastAsia="fr-FR"/>
              </w:rPr>
              <w:br/>
              <w:t>EYESHOOL</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Certains mais très peu connaissent ces matériels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Pour une très petite minorité.</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Des ordinateurs avec des correcteurs d’orthographe un peu plus élaborés que ceux proposé par libre office</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Non</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Peu de connaissance de la part de la majorité des étudiants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Parfois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Non</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Cette connaissance est très inégale : </w:t>
            </w:r>
            <w:r w:rsidRPr="00531275">
              <w:rPr>
                <w:rFonts w:ascii="Arial" w:eastAsia="Times New Roman" w:hAnsi="Arial" w:cs="Arial"/>
                <w:sz w:val="20"/>
                <w:szCs w:val="20"/>
                <w:lang w:eastAsia="fr-FR"/>
              </w:rPr>
              <w:lastRenderedPageBreak/>
              <w:t>quelques rares étudiants en ont une connaissance précise, beaucoup le méconnaissent.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 xml:space="preserve">Certains étudiants ont utilisé des </w:t>
            </w:r>
            <w:r w:rsidRPr="00531275">
              <w:rPr>
                <w:rFonts w:ascii="Arial" w:eastAsia="Times New Roman" w:hAnsi="Arial" w:cs="Arial"/>
                <w:sz w:val="20"/>
                <w:szCs w:val="20"/>
                <w:lang w:eastAsia="fr-FR"/>
              </w:rPr>
              <w:lastRenderedPageBreak/>
              <w:t xml:space="preserve">logiciels spécifiques comme Antidote et Dragon </w:t>
            </w:r>
            <w:proofErr w:type="spellStart"/>
            <w:r w:rsidRPr="00531275">
              <w:rPr>
                <w:rFonts w:ascii="Arial" w:eastAsia="Times New Roman" w:hAnsi="Arial" w:cs="Arial"/>
                <w:sz w:val="20"/>
                <w:szCs w:val="20"/>
                <w:lang w:eastAsia="fr-FR"/>
              </w:rPr>
              <w:t>Naturally</w:t>
            </w:r>
            <w:proofErr w:type="spellEnd"/>
            <w:r w:rsidRPr="00531275">
              <w:rPr>
                <w:rFonts w:ascii="Arial" w:eastAsia="Times New Roman" w:hAnsi="Arial" w:cs="Arial"/>
                <w:sz w:val="20"/>
                <w:szCs w:val="20"/>
                <w:lang w:eastAsia="fr-FR"/>
              </w:rPr>
              <w:t xml:space="preserve"> </w:t>
            </w:r>
            <w:proofErr w:type="spellStart"/>
            <w:r w:rsidRPr="00531275">
              <w:rPr>
                <w:rFonts w:ascii="Arial" w:eastAsia="Times New Roman" w:hAnsi="Arial" w:cs="Arial"/>
                <w:sz w:val="20"/>
                <w:szCs w:val="20"/>
                <w:lang w:eastAsia="fr-FR"/>
              </w:rPr>
              <w:t>speaking</w:t>
            </w:r>
            <w:proofErr w:type="spellEnd"/>
            <w:r w:rsidRPr="00531275">
              <w:rPr>
                <w:rFonts w:ascii="Arial" w:eastAsia="Times New Roman" w:hAnsi="Arial" w:cs="Arial"/>
                <w:sz w:val="20"/>
                <w:szCs w:val="20"/>
                <w:lang w:eastAsia="fr-FR"/>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 xml:space="preserve">Les logiciels spécialisés peuvent constituer une </w:t>
            </w:r>
            <w:r w:rsidRPr="00531275">
              <w:rPr>
                <w:rFonts w:ascii="Arial" w:eastAsia="Times New Roman" w:hAnsi="Arial" w:cs="Arial"/>
                <w:sz w:val="20"/>
                <w:szCs w:val="20"/>
                <w:lang w:eastAsia="fr-FR"/>
              </w:rPr>
              <w:lastRenderedPageBreak/>
              <w:t>aide dans la réalisation des travaux universitaires écrits (recherches, mémoires, partiels).</w:t>
            </w:r>
          </w:p>
        </w:tc>
        <w:tc>
          <w:tcPr>
            <w:tcW w:w="3447" w:type="dxa"/>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 xml:space="preserve">La structure handicap prête des ordinateurs avec correcteur </w:t>
            </w:r>
            <w:r w:rsidRPr="00531275">
              <w:rPr>
                <w:rFonts w:ascii="Arial" w:eastAsia="Times New Roman" w:hAnsi="Arial" w:cs="Arial"/>
                <w:sz w:val="20"/>
                <w:szCs w:val="20"/>
                <w:lang w:eastAsia="fr-FR"/>
              </w:rPr>
              <w:lastRenderedPageBreak/>
              <w:t xml:space="preserve">d'orthographe (essentiellement pour la passation des examens) et des ordinateurs disposant du logiciel Dragon </w:t>
            </w:r>
            <w:proofErr w:type="spellStart"/>
            <w:r w:rsidRPr="00531275">
              <w:rPr>
                <w:rFonts w:ascii="Arial" w:eastAsia="Times New Roman" w:hAnsi="Arial" w:cs="Arial"/>
                <w:sz w:val="20"/>
                <w:szCs w:val="20"/>
                <w:lang w:eastAsia="fr-FR"/>
              </w:rPr>
              <w:t>naturally</w:t>
            </w:r>
            <w:proofErr w:type="spellEnd"/>
            <w:r w:rsidRPr="00531275">
              <w:rPr>
                <w:rFonts w:ascii="Arial" w:eastAsia="Times New Roman" w:hAnsi="Arial" w:cs="Arial"/>
                <w:sz w:val="20"/>
                <w:szCs w:val="20"/>
                <w:lang w:eastAsia="fr-FR"/>
              </w:rPr>
              <w:t xml:space="preserve"> </w:t>
            </w:r>
            <w:proofErr w:type="spellStart"/>
            <w:r w:rsidRPr="00531275">
              <w:rPr>
                <w:rFonts w:ascii="Arial" w:eastAsia="Times New Roman" w:hAnsi="Arial" w:cs="Arial"/>
                <w:sz w:val="20"/>
                <w:szCs w:val="20"/>
                <w:lang w:eastAsia="fr-FR"/>
              </w:rPr>
              <w:t>speaking</w:t>
            </w:r>
            <w:proofErr w:type="spellEnd"/>
            <w:r w:rsidRPr="00531275">
              <w:rPr>
                <w:rFonts w:ascii="Arial" w:eastAsia="Times New Roman" w:hAnsi="Arial" w:cs="Arial"/>
                <w:sz w:val="20"/>
                <w:szCs w:val="20"/>
                <w:lang w:eastAsia="fr-FR"/>
              </w:rPr>
              <w:t xml:space="preserve">. Dans ce cas, grâce à la reconnaissance vocale, l'étudiant peut engager l'élaboration de son travail par la parole puis reprendre le texte qui s'imprime à l'écran. L'utilisation de ce logiciel nécessite une phase de préparation, d'apprentissage, et tous les étudiants ne sont pas à l'aise, de ce fait, avec cet outil. Cependant, il rend des services importants à certains. </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lastRenderedPageBreak/>
              <w:t xml:space="preserve">pas très bonne : seulement une étudiante </w:t>
            </w:r>
            <w:proofErr w:type="spellStart"/>
            <w:r w:rsidRPr="00531275">
              <w:rPr>
                <w:rFonts w:ascii="Arial" w:eastAsia="Times New Roman" w:hAnsi="Arial" w:cs="Arial"/>
                <w:sz w:val="20"/>
                <w:szCs w:val="20"/>
                <w:lang w:eastAsia="fr-FR"/>
              </w:rPr>
              <w:t>dysléxique</w:t>
            </w:r>
            <w:proofErr w:type="spellEnd"/>
            <w:r w:rsidRPr="00531275">
              <w:rPr>
                <w:rFonts w:ascii="Arial" w:eastAsia="Times New Roman" w:hAnsi="Arial" w:cs="Arial"/>
                <w:sz w:val="20"/>
                <w:szCs w:val="20"/>
                <w:lang w:eastAsia="fr-FR"/>
              </w:rPr>
              <w:t xml:space="preserve"> est en possession d'un logiciel ( antidote)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roofErr w:type="spellStart"/>
            <w:r w:rsidRPr="00531275">
              <w:rPr>
                <w:rFonts w:ascii="Arial" w:eastAsia="Times New Roman" w:hAnsi="Arial" w:cs="Arial"/>
                <w:sz w:val="20"/>
                <w:szCs w:val="20"/>
                <w:lang w:eastAsia="fr-FR"/>
              </w:rPr>
              <w:t>a</w:t>
            </w:r>
            <w:proofErr w:type="spellEnd"/>
            <w:r w:rsidRPr="00531275">
              <w:rPr>
                <w:rFonts w:ascii="Arial" w:eastAsia="Times New Roman" w:hAnsi="Arial" w:cs="Arial"/>
                <w:sz w:val="20"/>
                <w:szCs w:val="20"/>
                <w:lang w:eastAsia="fr-FR"/>
              </w:rPr>
              <w:t xml:space="preserve"> part l'étudiante en question ci-dessus, les autre n'ont pas bénéficié de ce types de logiciels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 xml:space="preserve">Le logiciel </w:t>
            </w:r>
            <w:proofErr w:type="spellStart"/>
            <w:r w:rsidRPr="00531275">
              <w:rPr>
                <w:rFonts w:ascii="Arial" w:eastAsia="Times New Roman" w:hAnsi="Arial" w:cs="Arial"/>
                <w:sz w:val="20"/>
                <w:szCs w:val="20"/>
                <w:lang w:eastAsia="fr-FR"/>
              </w:rPr>
              <w:t>Kurzweil</w:t>
            </w:r>
            <w:proofErr w:type="spellEnd"/>
            <w:r w:rsidRPr="00531275">
              <w:rPr>
                <w:rFonts w:ascii="Arial" w:eastAsia="Times New Roman" w:hAnsi="Arial" w:cs="Arial"/>
                <w:sz w:val="20"/>
                <w:szCs w:val="20"/>
                <w:lang w:eastAsia="fr-FR"/>
              </w:rPr>
              <w:t xml:space="preserve"> 3000 pour les </w:t>
            </w:r>
            <w:proofErr w:type="spellStart"/>
            <w:r w:rsidRPr="00531275">
              <w:rPr>
                <w:rFonts w:ascii="Arial" w:eastAsia="Times New Roman" w:hAnsi="Arial" w:cs="Arial"/>
                <w:sz w:val="20"/>
                <w:szCs w:val="20"/>
                <w:lang w:eastAsia="fr-FR"/>
              </w:rPr>
              <w:t>dysléxiques</w:t>
            </w:r>
            <w:proofErr w:type="spellEnd"/>
            <w:r w:rsidRPr="00531275">
              <w:rPr>
                <w:rFonts w:ascii="Arial" w:eastAsia="Times New Roman" w:hAnsi="Arial" w:cs="Arial"/>
                <w:sz w:val="20"/>
                <w:szCs w:val="20"/>
                <w:lang w:eastAsia="fr-FR"/>
              </w:rPr>
              <w:t xml:space="preserve">. Mais nous ne l'avons jamais testé. </w:t>
            </w:r>
          </w:p>
        </w:tc>
        <w:tc>
          <w:tcPr>
            <w:tcW w:w="34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r w:rsidRPr="00531275">
              <w:rPr>
                <w:rFonts w:ascii="Arial" w:eastAsia="Times New Roman" w:hAnsi="Arial" w:cs="Arial"/>
                <w:sz w:val="20"/>
                <w:szCs w:val="20"/>
                <w:lang w:eastAsia="fr-FR"/>
              </w:rPr>
              <w:t>Non. Nous prêtons juste des ordinateurs de temps en temps pour les examens</w:t>
            </w: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31275" w:rsidRPr="00531275" w:rsidRDefault="00531275" w:rsidP="00531275">
            <w:pPr>
              <w:spacing w:after="0" w:line="240" w:lineRule="auto"/>
              <w:rPr>
                <w:rFonts w:ascii="Arial" w:eastAsia="Times New Roman" w:hAnsi="Arial" w:cs="Arial"/>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531275" w:rsidRPr="00531275" w:rsidRDefault="00531275" w:rsidP="00531275">
            <w:pPr>
              <w:spacing w:after="0" w:line="240" w:lineRule="auto"/>
              <w:rPr>
                <w:rFonts w:ascii="Arial" w:eastAsia="Times New Roman" w:hAnsi="Arial" w:cs="Arial"/>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531275" w:rsidRPr="00531275" w:rsidRDefault="00531275" w:rsidP="00531275">
            <w:pPr>
              <w:spacing w:after="0" w:line="240" w:lineRule="auto"/>
              <w:rPr>
                <w:rFonts w:ascii="Arial" w:eastAsia="Times New Roman" w:hAnsi="Arial" w:cs="Arial"/>
                <w:sz w:val="20"/>
                <w:szCs w:val="20"/>
                <w:lang w:eastAsia="fr-FR"/>
              </w:rPr>
            </w:pPr>
          </w:p>
        </w:tc>
        <w:tc>
          <w:tcPr>
            <w:tcW w:w="3447" w:type="dxa"/>
            <w:tcBorders>
              <w:top w:val="single" w:sz="6" w:space="0" w:color="CCCCCC"/>
              <w:left w:val="single" w:sz="6" w:space="0" w:color="CCCCCC"/>
              <w:bottom w:val="single" w:sz="6" w:space="0" w:color="CCCCCC"/>
              <w:right w:val="single" w:sz="6" w:space="0" w:color="CCCCCC"/>
            </w:tcBorders>
            <w:vAlign w:val="center"/>
            <w:hideMark/>
          </w:tcPr>
          <w:p w:rsidR="00531275" w:rsidRPr="00531275" w:rsidRDefault="00531275" w:rsidP="00531275">
            <w:pPr>
              <w:spacing w:after="0" w:line="240" w:lineRule="auto"/>
              <w:rPr>
                <w:rFonts w:ascii="Arial" w:eastAsia="Times New Roman" w:hAnsi="Arial" w:cs="Arial"/>
                <w:sz w:val="20"/>
                <w:szCs w:val="20"/>
                <w:lang w:eastAsia="fr-FR"/>
              </w:rPr>
            </w:pPr>
          </w:p>
        </w:tc>
      </w:tr>
      <w:tr w:rsidR="00531275" w:rsidRPr="00531275" w:rsidTr="00F21331">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531275" w:rsidRPr="00531275" w:rsidRDefault="00531275" w:rsidP="00531275">
            <w:pPr>
              <w:spacing w:after="0" w:line="240" w:lineRule="auto"/>
              <w:rPr>
                <w:rFonts w:ascii="Arial" w:eastAsia="Times New Roman" w:hAnsi="Arial" w:cs="Arial"/>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vAlign w:val="center"/>
          </w:tcPr>
          <w:p w:rsidR="00531275" w:rsidRPr="00531275" w:rsidRDefault="00531275" w:rsidP="00531275">
            <w:pPr>
              <w:spacing w:after="0" w:line="240" w:lineRule="auto"/>
              <w:rPr>
                <w:rFonts w:ascii="Arial" w:eastAsia="Times New Roman" w:hAnsi="Arial" w:cs="Arial"/>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vAlign w:val="center"/>
          </w:tcPr>
          <w:p w:rsidR="00531275" w:rsidRPr="00531275" w:rsidRDefault="00531275" w:rsidP="00531275">
            <w:pPr>
              <w:spacing w:after="0" w:line="240" w:lineRule="auto"/>
              <w:rPr>
                <w:rFonts w:ascii="Arial" w:eastAsia="Times New Roman" w:hAnsi="Arial" w:cs="Arial"/>
                <w:sz w:val="20"/>
                <w:szCs w:val="20"/>
                <w:lang w:eastAsia="fr-FR"/>
              </w:rPr>
            </w:pPr>
          </w:p>
        </w:tc>
        <w:tc>
          <w:tcPr>
            <w:tcW w:w="3447" w:type="dxa"/>
            <w:tcBorders>
              <w:top w:val="single" w:sz="6" w:space="0" w:color="CCCCCC"/>
              <w:left w:val="single" w:sz="6" w:space="0" w:color="CCCCCC"/>
              <w:bottom w:val="single" w:sz="6" w:space="0" w:color="CCCCCC"/>
              <w:right w:val="single" w:sz="6" w:space="0" w:color="CCCCCC"/>
            </w:tcBorders>
            <w:vAlign w:val="center"/>
          </w:tcPr>
          <w:p w:rsidR="00531275" w:rsidRPr="00531275" w:rsidRDefault="00531275" w:rsidP="00531275">
            <w:pPr>
              <w:spacing w:after="0" w:line="240" w:lineRule="auto"/>
              <w:rPr>
                <w:rFonts w:ascii="Arial" w:eastAsia="Times New Roman" w:hAnsi="Arial" w:cs="Arial"/>
                <w:sz w:val="20"/>
                <w:szCs w:val="20"/>
                <w:lang w:eastAsia="fr-FR"/>
              </w:rPr>
            </w:pPr>
          </w:p>
        </w:tc>
      </w:tr>
      <w:bookmarkEnd w:id="0"/>
    </w:tbl>
    <w:p w:rsidR="00CF1272" w:rsidRDefault="00CF1272"/>
    <w:p w:rsidR="00F21331" w:rsidRPr="00E659F7" w:rsidRDefault="00F21331" w:rsidP="00F21331">
      <w:pPr>
        <w:jc w:val="both"/>
        <w:rPr>
          <w:b/>
        </w:rPr>
      </w:pPr>
      <w:r w:rsidRPr="00E659F7">
        <w:rPr>
          <w:b/>
        </w:rPr>
        <w:t xml:space="preserve">ENQUETE REALISEE </w:t>
      </w:r>
      <w:r w:rsidR="00E659F7" w:rsidRPr="00E659F7">
        <w:rPr>
          <w:b/>
        </w:rPr>
        <w:t xml:space="preserve">EN 2015 </w:t>
      </w:r>
      <w:r w:rsidRPr="00E659F7">
        <w:rPr>
          <w:b/>
        </w:rPr>
        <w:t>PAR LE GROUPE DE TRAVAIL DYS AU SEIN D’APACHES SUR L’USAGE DES OUTILS/LOGICIELS DANS LE PARCOURS D’ETUDES</w:t>
      </w:r>
    </w:p>
    <w:sectPr w:rsidR="00F21331" w:rsidRPr="00E6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75"/>
    <w:rsid w:val="00531275"/>
    <w:rsid w:val="00CF1272"/>
    <w:rsid w:val="00E659F7"/>
    <w:rsid w:val="00F21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82B2"/>
  <w15:docId w15:val="{02B137A1-1FA6-45BA-A561-CF5A673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RAKITIC Fabienne</cp:lastModifiedBy>
  <cp:revision>2</cp:revision>
  <dcterms:created xsi:type="dcterms:W3CDTF">2015-04-14T12:12:00Z</dcterms:created>
  <dcterms:modified xsi:type="dcterms:W3CDTF">2018-03-12T15:25:00Z</dcterms:modified>
</cp:coreProperties>
</file>